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6D60" w14:textId="21FBD0EF" w:rsidR="00017289" w:rsidRPr="00400327" w:rsidRDefault="00114BF9" w:rsidP="004320D6">
      <w:pPr>
        <w:adjustRightInd w:val="0"/>
        <w:snapToGrid w:val="0"/>
        <w:spacing w:after="0"/>
        <w:ind w:leftChars="-236" w:left="-566"/>
        <w:rPr>
          <w:rFonts w:ascii="華康中特圓體(P)" w:eastAsia="華康中特圓體(P)"/>
          <w:sz w:val="52"/>
          <w:szCs w:val="52"/>
        </w:rPr>
      </w:pPr>
      <w:r>
        <w:rPr>
          <w:rFonts w:ascii="華康中特圓體" w:eastAsia="華康中特圓體"/>
          <w:noProof/>
          <w:sz w:val="76"/>
          <w:szCs w:val="76"/>
        </w:rPr>
        <w:drawing>
          <wp:anchor distT="0" distB="0" distL="114300" distR="114300" simplePos="0" relativeHeight="251658240" behindDoc="1" locked="0" layoutInCell="1" allowOverlap="1" wp14:anchorId="42D78723" wp14:editId="1B621E95">
            <wp:simplePos x="0" y="0"/>
            <wp:positionH relativeFrom="page">
              <wp:posOffset>-258445</wp:posOffset>
            </wp:positionH>
            <wp:positionV relativeFrom="paragraph">
              <wp:posOffset>-1097280</wp:posOffset>
            </wp:positionV>
            <wp:extent cx="8105788" cy="11696700"/>
            <wp:effectExtent l="0" t="0" r="9525" b="0"/>
            <wp:wrapNone/>
            <wp:docPr id="45342757" name="圖片 1" descr="一張含有 框架, 樣式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2757" name="圖片 1" descr="一張含有 框架, 樣式 的圖片&#10;&#10;AI 產生的內容可能不正確。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5788" cy="1169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72B">
        <w:rPr>
          <w:rFonts w:ascii="華康中特圓體(P)" w:eastAsia="華康中特圓體(P)" w:hint="eastAsia"/>
          <w:sz w:val="130"/>
          <w:szCs w:val="130"/>
        </w:rPr>
        <w:t xml:space="preserve"> </w:t>
      </w:r>
    </w:p>
    <w:p w14:paraId="13EA0EC1" w14:textId="4376071E" w:rsidR="00F13EE7" w:rsidRPr="00DF21C1" w:rsidRDefault="00F13EE7" w:rsidP="00017289">
      <w:pPr>
        <w:adjustRightInd w:val="0"/>
        <w:snapToGrid w:val="0"/>
        <w:spacing w:after="0"/>
        <w:ind w:leftChars="-236" w:left="-566"/>
        <w:jc w:val="center"/>
        <w:rPr>
          <w:rFonts w:ascii="華康中特圓體(P)" w:eastAsia="華康中特圓體(P)"/>
          <w:sz w:val="120"/>
          <w:szCs w:val="120"/>
        </w:rPr>
      </w:pPr>
      <w:r w:rsidRPr="00DF21C1">
        <w:rPr>
          <w:rFonts w:ascii="華康中特圓體(P)" w:eastAsia="華康中特圓體(P)" w:hint="eastAsia"/>
          <w:sz w:val="120"/>
          <w:szCs w:val="120"/>
        </w:rPr>
        <w:t>【小暑假公告】</w:t>
      </w:r>
    </w:p>
    <w:p w14:paraId="6DC75E1A" w14:textId="7E2A99F7" w:rsidR="00F13EE7" w:rsidRDefault="00F13EE7" w:rsidP="004320D6">
      <w:pPr>
        <w:adjustRightInd w:val="0"/>
        <w:snapToGrid w:val="0"/>
        <w:spacing w:after="0"/>
        <w:rPr>
          <w:sz w:val="18"/>
          <w:szCs w:val="18"/>
        </w:rPr>
      </w:pPr>
    </w:p>
    <w:p w14:paraId="5D457EDC" w14:textId="2B9009C7" w:rsidR="007F603F" w:rsidRDefault="007F603F" w:rsidP="004320D6">
      <w:pPr>
        <w:adjustRightInd w:val="0"/>
        <w:snapToGrid w:val="0"/>
        <w:spacing w:after="0"/>
        <w:rPr>
          <w:sz w:val="18"/>
          <w:szCs w:val="18"/>
        </w:rPr>
      </w:pPr>
    </w:p>
    <w:p w14:paraId="5481B8F7" w14:textId="224EBEE4" w:rsidR="007F603F" w:rsidRDefault="007F603F" w:rsidP="004320D6">
      <w:pPr>
        <w:adjustRightInd w:val="0"/>
        <w:snapToGrid w:val="0"/>
        <w:spacing w:after="0"/>
        <w:rPr>
          <w:sz w:val="18"/>
          <w:szCs w:val="18"/>
        </w:rPr>
      </w:pPr>
    </w:p>
    <w:p w14:paraId="5EE252F1" w14:textId="4FB3960B" w:rsidR="007F603F" w:rsidRDefault="007F603F" w:rsidP="004320D6">
      <w:pPr>
        <w:adjustRightInd w:val="0"/>
        <w:snapToGrid w:val="0"/>
        <w:spacing w:after="0"/>
        <w:rPr>
          <w:sz w:val="18"/>
          <w:szCs w:val="18"/>
        </w:rPr>
      </w:pPr>
    </w:p>
    <w:p w14:paraId="5CEED0D3" w14:textId="5145BEDE" w:rsidR="00D00D7B" w:rsidRPr="004320D6" w:rsidRDefault="00D00D7B" w:rsidP="004320D6">
      <w:pPr>
        <w:adjustRightInd w:val="0"/>
        <w:snapToGrid w:val="0"/>
        <w:spacing w:after="0"/>
        <w:rPr>
          <w:rFonts w:hint="eastAsia"/>
          <w:sz w:val="18"/>
          <w:szCs w:val="18"/>
        </w:rPr>
      </w:pPr>
    </w:p>
    <w:p w14:paraId="4370143A" w14:textId="7E048612" w:rsidR="003F69C3" w:rsidRPr="00B46874" w:rsidRDefault="002C3A15" w:rsidP="00986F21">
      <w:pPr>
        <w:adjustRightInd w:val="0"/>
        <w:snapToGrid w:val="0"/>
        <w:spacing w:after="0"/>
        <w:ind w:leftChars="-59" w:left="-142" w:rightChars="236" w:right="566"/>
        <w:jc w:val="both"/>
        <w:rPr>
          <w:rFonts w:ascii="華康中特圓體" w:eastAsia="華康中特圓體"/>
          <w:sz w:val="76"/>
          <w:szCs w:val="76"/>
        </w:rPr>
      </w:pPr>
      <w:r>
        <w:rPr>
          <w:rFonts w:ascii="華康中特圓體" w:eastAsia="華康中特圓體" w:hint="eastAsia"/>
          <w:sz w:val="80"/>
          <w:szCs w:val="80"/>
        </w:rPr>
        <w:t xml:space="preserve"> </w:t>
      </w:r>
      <w:r w:rsidR="00B46874">
        <w:rPr>
          <w:rFonts w:ascii="華康中特圓體" w:eastAsia="華康中特圓體" w:hint="eastAsia"/>
          <w:sz w:val="80"/>
          <w:szCs w:val="80"/>
        </w:rPr>
        <w:t xml:space="preserve"> </w:t>
      </w:r>
      <w:r w:rsidR="00F13EE7" w:rsidRPr="00B46874">
        <w:rPr>
          <w:rFonts w:ascii="華康中特圓體" w:eastAsia="華康中特圓體" w:hint="eastAsia"/>
          <w:sz w:val="76"/>
          <w:szCs w:val="76"/>
        </w:rPr>
        <w:t>小貝</w:t>
      </w:r>
      <w:proofErr w:type="gramStart"/>
      <w:r w:rsidR="00F13EE7" w:rsidRPr="00B46874">
        <w:rPr>
          <w:rFonts w:ascii="華康中特圓體" w:eastAsia="華康中特圓體" w:hint="eastAsia"/>
          <w:sz w:val="76"/>
          <w:szCs w:val="76"/>
        </w:rPr>
        <w:t>貝</w:t>
      </w:r>
      <w:proofErr w:type="gramEnd"/>
      <w:r w:rsidR="00F13EE7" w:rsidRPr="00B46874">
        <w:rPr>
          <w:rFonts w:ascii="華康中特圓體" w:eastAsia="華康中特圓體" w:hint="eastAsia"/>
          <w:sz w:val="76"/>
          <w:szCs w:val="76"/>
        </w:rPr>
        <w:t>興華幼兒園將於</w:t>
      </w:r>
    </w:p>
    <w:p w14:paraId="0209B97E" w14:textId="3D2A127B" w:rsidR="00B46874" w:rsidRDefault="002C3A15" w:rsidP="00B46874">
      <w:pPr>
        <w:adjustRightInd w:val="0"/>
        <w:snapToGrid w:val="0"/>
        <w:spacing w:after="0"/>
        <w:ind w:leftChars="-59" w:left="-142"/>
        <w:jc w:val="both"/>
        <w:rPr>
          <w:rFonts w:ascii="華康中特圓體" w:eastAsia="華康中特圓體"/>
          <w:sz w:val="76"/>
          <w:szCs w:val="76"/>
        </w:rPr>
      </w:pPr>
      <w:r w:rsidRPr="00B46874">
        <w:rPr>
          <w:rFonts w:ascii="華康中特圓體" w:eastAsia="華康中特圓體" w:hint="eastAsia"/>
          <w:sz w:val="76"/>
          <w:szCs w:val="76"/>
        </w:rPr>
        <w:t xml:space="preserve"> </w:t>
      </w:r>
      <w:r w:rsidR="00B46874">
        <w:rPr>
          <w:rFonts w:ascii="華康中特圓體" w:eastAsia="華康中特圓體" w:hint="eastAsia"/>
          <w:sz w:val="76"/>
          <w:szCs w:val="76"/>
        </w:rPr>
        <w:t xml:space="preserve">  </w:t>
      </w:r>
      <w:r w:rsidR="00F13EE7" w:rsidRPr="00B46874">
        <w:rPr>
          <w:rFonts w:ascii="華康中特圓體" w:eastAsia="華康中特圓體" w:hint="eastAsia"/>
          <w:sz w:val="76"/>
          <w:szCs w:val="76"/>
        </w:rPr>
        <w:t>7月28日</w:t>
      </w:r>
      <w:r w:rsidR="007D41D5" w:rsidRPr="00B46874">
        <w:rPr>
          <w:rFonts w:ascii="華康中特圓體" w:eastAsia="華康中特圓體" w:hint="eastAsia"/>
          <w:sz w:val="76"/>
          <w:szCs w:val="76"/>
        </w:rPr>
        <w:t>至</w:t>
      </w:r>
      <w:r w:rsidR="00F13EE7" w:rsidRPr="00B46874">
        <w:rPr>
          <w:rFonts w:ascii="華康中特圓體" w:eastAsia="華康中特圓體" w:hint="eastAsia"/>
          <w:sz w:val="76"/>
          <w:szCs w:val="76"/>
        </w:rPr>
        <w:t>7月30日</w:t>
      </w:r>
    </w:p>
    <w:p w14:paraId="3C77E103" w14:textId="37007EE3" w:rsidR="00D00D7B" w:rsidRDefault="00F13EE7" w:rsidP="00D00D7B">
      <w:pPr>
        <w:adjustRightInd w:val="0"/>
        <w:snapToGrid w:val="0"/>
        <w:spacing w:after="0"/>
        <w:ind w:leftChars="-59" w:left="-142"/>
        <w:jc w:val="both"/>
        <w:rPr>
          <w:rFonts w:ascii="華康中特圓體" w:eastAsia="華康中特圓體"/>
          <w:sz w:val="76"/>
          <w:szCs w:val="76"/>
        </w:rPr>
      </w:pPr>
      <w:r w:rsidRPr="00B46874">
        <w:rPr>
          <w:rFonts w:ascii="華康中特圓體" w:eastAsia="華康中特圓體" w:hint="eastAsia"/>
          <w:sz w:val="76"/>
          <w:szCs w:val="76"/>
        </w:rPr>
        <w:t>進行三天小暑假</w:t>
      </w:r>
      <w:r w:rsidR="007D41D5" w:rsidRPr="00B46874">
        <w:rPr>
          <w:rFonts w:ascii="華康中特圓體" w:eastAsia="華康中特圓體" w:hint="eastAsia"/>
          <w:sz w:val="76"/>
          <w:szCs w:val="76"/>
        </w:rPr>
        <w:t>，</w:t>
      </w:r>
      <w:r w:rsidRPr="00B46874">
        <w:rPr>
          <w:rFonts w:ascii="華康中特圓體" w:eastAsia="華康中特圓體" w:hint="eastAsia"/>
          <w:sz w:val="76"/>
          <w:szCs w:val="76"/>
        </w:rPr>
        <w:t>屆時</w:t>
      </w:r>
      <w:proofErr w:type="gramStart"/>
      <w:r w:rsidRPr="00B46874">
        <w:rPr>
          <w:rFonts w:ascii="華康中特圓體" w:eastAsia="華康中特圓體" w:hint="eastAsia"/>
          <w:sz w:val="76"/>
          <w:szCs w:val="76"/>
        </w:rPr>
        <w:t>將休園三</w:t>
      </w:r>
      <w:r w:rsidR="005D07AC" w:rsidRPr="00B46874">
        <w:rPr>
          <w:rFonts w:ascii="華康中特圓體" w:eastAsia="華康中特圓體" w:hint="eastAsia"/>
          <w:sz w:val="76"/>
          <w:szCs w:val="76"/>
        </w:rPr>
        <w:t>日</w:t>
      </w:r>
      <w:proofErr w:type="gramEnd"/>
      <w:r w:rsidRPr="00B46874">
        <w:rPr>
          <w:rFonts w:ascii="華康中特圓體" w:eastAsia="華康中特圓體" w:hint="eastAsia"/>
          <w:sz w:val="76"/>
          <w:szCs w:val="76"/>
        </w:rPr>
        <w:t>進行園內</w:t>
      </w:r>
      <w:r w:rsidR="00582BEC" w:rsidRPr="00B46874">
        <w:rPr>
          <w:rFonts w:ascii="華康中特圓體" w:eastAsia="華康中特圓體" w:hint="eastAsia"/>
          <w:sz w:val="76"/>
          <w:szCs w:val="76"/>
        </w:rPr>
        <w:t>的</w:t>
      </w:r>
      <w:r w:rsidRPr="00B46874">
        <w:rPr>
          <w:rFonts w:ascii="華康中特圓體" w:eastAsia="華康中特圓體" w:hint="eastAsia"/>
          <w:sz w:val="76"/>
          <w:szCs w:val="76"/>
        </w:rPr>
        <w:t>打掃</w:t>
      </w:r>
      <w:r w:rsidRPr="00B46874">
        <w:rPr>
          <w:rFonts w:ascii="華康中特圓體" w:eastAsia="華康中特圓體" w:hAnsiTheme="minorEastAsia" w:hint="eastAsia"/>
          <w:sz w:val="76"/>
          <w:szCs w:val="76"/>
        </w:rPr>
        <w:t>、</w:t>
      </w:r>
      <w:r w:rsidR="00017289" w:rsidRPr="00B46874">
        <w:rPr>
          <w:rFonts w:ascii="華康中特圓體" w:eastAsia="華康中特圓體" w:hint="eastAsia"/>
          <w:sz w:val="76"/>
          <w:szCs w:val="76"/>
        </w:rPr>
        <w:t>清</w:t>
      </w:r>
    </w:p>
    <w:p w14:paraId="43055C5D" w14:textId="77777777" w:rsidR="00D00D7B" w:rsidRDefault="00017289" w:rsidP="00D00D7B">
      <w:pPr>
        <w:adjustRightInd w:val="0"/>
        <w:snapToGrid w:val="0"/>
        <w:spacing w:after="0"/>
        <w:ind w:leftChars="-59" w:left="-142"/>
        <w:jc w:val="both"/>
        <w:rPr>
          <w:rFonts w:ascii="華康中特圓體" w:eastAsia="華康中特圓體"/>
          <w:sz w:val="76"/>
          <w:szCs w:val="76"/>
        </w:rPr>
      </w:pPr>
      <w:r w:rsidRPr="00B46874">
        <w:rPr>
          <w:rFonts w:ascii="華康中特圓體" w:eastAsia="華康中特圓體" w:hint="eastAsia"/>
          <w:sz w:val="76"/>
          <w:szCs w:val="76"/>
        </w:rPr>
        <w:t>消</w:t>
      </w:r>
      <w:proofErr w:type="gramStart"/>
      <w:r w:rsidR="00F13EE7" w:rsidRPr="00B46874">
        <w:rPr>
          <w:rFonts w:ascii="華康中特圓體" w:eastAsia="華康中特圓體" w:hint="eastAsia"/>
          <w:sz w:val="76"/>
          <w:szCs w:val="76"/>
        </w:rPr>
        <w:t>及備課</w:t>
      </w:r>
      <w:proofErr w:type="gramEnd"/>
      <w:r w:rsidR="007D41D5" w:rsidRPr="00B46874">
        <w:rPr>
          <w:rFonts w:ascii="華康中特圓體" w:eastAsia="華康中特圓體"/>
          <w:sz w:val="76"/>
          <w:szCs w:val="76"/>
        </w:rPr>
        <w:t>…</w:t>
      </w:r>
      <w:r w:rsidR="007D41D5" w:rsidRPr="00B46874">
        <w:rPr>
          <w:rFonts w:ascii="華康中特圓體" w:eastAsia="華康中特圓體" w:hint="eastAsia"/>
          <w:sz w:val="76"/>
          <w:szCs w:val="76"/>
        </w:rPr>
        <w:t>等事宜</w:t>
      </w:r>
      <w:r w:rsidR="00F13EE7" w:rsidRPr="00B46874">
        <w:rPr>
          <w:rFonts w:ascii="華康中特圓體" w:eastAsia="華康中特圓體" w:hAnsiTheme="minorEastAsia" w:hint="eastAsia"/>
          <w:sz w:val="76"/>
          <w:szCs w:val="76"/>
        </w:rPr>
        <w:t>，</w:t>
      </w:r>
      <w:r w:rsidR="00F13EE7" w:rsidRPr="00B46874">
        <w:rPr>
          <w:rFonts w:ascii="華康中特圓體" w:eastAsia="華康中特圓體" w:hint="eastAsia"/>
          <w:sz w:val="76"/>
          <w:szCs w:val="76"/>
        </w:rPr>
        <w:t>若造成不</w:t>
      </w:r>
    </w:p>
    <w:p w14:paraId="314DE334" w14:textId="3AB16891" w:rsidR="00F13EE7" w:rsidRPr="00B46874" w:rsidRDefault="00F13EE7" w:rsidP="00D00D7B">
      <w:pPr>
        <w:adjustRightInd w:val="0"/>
        <w:snapToGrid w:val="0"/>
        <w:spacing w:after="0"/>
        <w:ind w:leftChars="-59" w:left="-142"/>
        <w:jc w:val="both"/>
        <w:rPr>
          <w:rFonts w:ascii="華康中特圓體" w:eastAsia="華康中特圓體"/>
          <w:sz w:val="76"/>
          <w:szCs w:val="76"/>
        </w:rPr>
      </w:pPr>
      <w:r w:rsidRPr="00B46874">
        <w:rPr>
          <w:rFonts w:ascii="華康中特圓體" w:eastAsia="華康中特圓體" w:hint="eastAsia"/>
          <w:sz w:val="76"/>
          <w:szCs w:val="76"/>
        </w:rPr>
        <w:t>便</w:t>
      </w:r>
      <w:r w:rsidR="007D41D5" w:rsidRPr="00B46874">
        <w:rPr>
          <w:rFonts w:ascii="華康中特圓體" w:eastAsia="華康中特圓體" w:hint="eastAsia"/>
          <w:sz w:val="76"/>
          <w:szCs w:val="76"/>
        </w:rPr>
        <w:t>敬</w:t>
      </w:r>
      <w:r w:rsidRPr="00B46874">
        <w:rPr>
          <w:rFonts w:ascii="華康中特圓體" w:eastAsia="華康中特圓體" w:hint="eastAsia"/>
          <w:sz w:val="76"/>
          <w:szCs w:val="76"/>
        </w:rPr>
        <w:t>請見諒</w:t>
      </w:r>
      <w:r w:rsidR="007D41D5" w:rsidRPr="00B46874">
        <w:rPr>
          <w:rFonts w:ascii="華康中特圓體" w:eastAsia="華康中特圓體" w:hint="eastAsia"/>
          <w:sz w:val="76"/>
          <w:szCs w:val="76"/>
        </w:rPr>
        <w:t>，</w:t>
      </w:r>
      <w:r w:rsidR="00504672" w:rsidRPr="00B46874">
        <w:rPr>
          <w:rFonts w:ascii="華康中特圓體" w:eastAsia="華康中特圓體" w:hint="eastAsia"/>
          <w:sz w:val="76"/>
          <w:szCs w:val="76"/>
        </w:rPr>
        <w:t>感</w:t>
      </w:r>
      <w:r w:rsidR="007D41D5" w:rsidRPr="00B46874">
        <w:rPr>
          <w:rFonts w:ascii="華康中特圓體" w:eastAsia="華康中特圓體" w:hint="eastAsia"/>
          <w:sz w:val="76"/>
          <w:szCs w:val="76"/>
        </w:rPr>
        <w:t>謝您的配合。</w:t>
      </w:r>
    </w:p>
    <w:p w14:paraId="28D02C84" w14:textId="77777777" w:rsidR="003344B5" w:rsidRPr="003344B5" w:rsidRDefault="003344B5" w:rsidP="00986F21">
      <w:pPr>
        <w:adjustRightInd w:val="0"/>
        <w:snapToGrid w:val="0"/>
        <w:spacing w:after="0"/>
        <w:ind w:leftChars="-59" w:left="-142"/>
        <w:jc w:val="both"/>
        <w:rPr>
          <w:rFonts w:ascii="華康中特圓體" w:eastAsia="華康中特圓體" w:hint="eastAsia"/>
          <w:sz w:val="40"/>
          <w:szCs w:val="40"/>
        </w:rPr>
      </w:pPr>
    </w:p>
    <w:p w14:paraId="2846D0BC" w14:textId="77777777" w:rsidR="00D00D7B" w:rsidRDefault="003344B5" w:rsidP="003344B5">
      <w:pPr>
        <w:ind w:right="-143"/>
        <w:jc w:val="right"/>
        <w:rPr>
          <w:rFonts w:ascii="華康中特圓體" w:eastAsia="華康中特圓體"/>
          <w:sz w:val="48"/>
          <w:szCs w:val="48"/>
        </w:rPr>
      </w:pPr>
      <w:r>
        <w:rPr>
          <w:rFonts w:ascii="華康中特圓體" w:eastAsia="華康中特圓體" w:hint="eastAsia"/>
          <w:sz w:val="48"/>
          <w:szCs w:val="48"/>
        </w:rPr>
        <w:t xml:space="preserve">       </w:t>
      </w:r>
    </w:p>
    <w:p w14:paraId="252C43BA" w14:textId="77777777" w:rsidR="00D00D7B" w:rsidRDefault="00D00D7B" w:rsidP="003344B5">
      <w:pPr>
        <w:ind w:right="-143"/>
        <w:jc w:val="right"/>
        <w:rPr>
          <w:rFonts w:ascii="華康中特圓體" w:eastAsia="華康中特圓體"/>
          <w:sz w:val="48"/>
          <w:szCs w:val="48"/>
        </w:rPr>
      </w:pPr>
    </w:p>
    <w:p w14:paraId="2098D288" w14:textId="3FC289C6" w:rsidR="007D41D5" w:rsidRDefault="007D41D5" w:rsidP="003344B5">
      <w:pPr>
        <w:ind w:right="-143"/>
        <w:jc w:val="right"/>
        <w:rPr>
          <w:rFonts w:ascii="華康中特圓體" w:eastAsia="華康中特圓體"/>
          <w:sz w:val="48"/>
          <w:szCs w:val="48"/>
        </w:rPr>
      </w:pPr>
      <w:proofErr w:type="gramStart"/>
      <w:r w:rsidRPr="00DF21C1">
        <w:rPr>
          <w:rFonts w:ascii="華康中特圓體" w:eastAsia="華康中特圓體" w:hint="eastAsia"/>
          <w:sz w:val="48"/>
          <w:szCs w:val="48"/>
        </w:rPr>
        <w:t>臺</w:t>
      </w:r>
      <w:proofErr w:type="gramEnd"/>
      <w:r w:rsidRPr="00DF21C1">
        <w:rPr>
          <w:rFonts w:ascii="華康中特圓體" w:eastAsia="華康中特圓體" w:hint="eastAsia"/>
          <w:sz w:val="48"/>
          <w:szCs w:val="48"/>
        </w:rPr>
        <w:t>中市私立小貝</w:t>
      </w:r>
      <w:proofErr w:type="gramStart"/>
      <w:r w:rsidRPr="00DF21C1">
        <w:rPr>
          <w:rFonts w:ascii="華康中特圓體" w:eastAsia="華康中特圓體" w:hint="eastAsia"/>
          <w:sz w:val="48"/>
          <w:szCs w:val="48"/>
        </w:rPr>
        <w:t>貝</w:t>
      </w:r>
      <w:proofErr w:type="gramEnd"/>
      <w:r w:rsidRPr="00DF21C1">
        <w:rPr>
          <w:rFonts w:ascii="華康中特圓體" w:eastAsia="華康中特圓體" w:hint="eastAsia"/>
          <w:sz w:val="48"/>
          <w:szCs w:val="48"/>
        </w:rPr>
        <w:t>興華幼兒園敬上</w:t>
      </w:r>
    </w:p>
    <w:p w14:paraId="637EDDBF" w14:textId="1D0DF080" w:rsidR="00DF21C1" w:rsidRPr="00DF21C1" w:rsidRDefault="00DF21C1" w:rsidP="003344B5">
      <w:pPr>
        <w:jc w:val="right"/>
        <w:rPr>
          <w:rFonts w:ascii="華康中特圓體" w:eastAsia="華康中特圓體" w:hint="eastAsia"/>
          <w:sz w:val="48"/>
          <w:szCs w:val="48"/>
        </w:rPr>
      </w:pPr>
      <w:r>
        <w:rPr>
          <w:rFonts w:ascii="華康中特圓體" w:eastAsia="華康中特圓體" w:hint="eastAsia"/>
          <w:sz w:val="48"/>
          <w:szCs w:val="48"/>
        </w:rPr>
        <w:t xml:space="preserve">                           </w:t>
      </w:r>
      <w:r w:rsidR="009D2EA6">
        <w:rPr>
          <w:rFonts w:ascii="華康中特圓體" w:eastAsia="華康中特圓體" w:hint="eastAsia"/>
          <w:sz w:val="48"/>
          <w:szCs w:val="48"/>
        </w:rPr>
        <w:t xml:space="preserve">  </w:t>
      </w:r>
      <w:r>
        <w:rPr>
          <w:rFonts w:ascii="華康中特圓體" w:eastAsia="華康中特圓體" w:hint="eastAsia"/>
          <w:sz w:val="48"/>
          <w:szCs w:val="48"/>
        </w:rPr>
        <w:t>114.07</w:t>
      </w:r>
      <w:r w:rsidR="009D2EA6">
        <w:rPr>
          <w:rFonts w:ascii="華康中特圓體" w:eastAsia="華康中特圓體" w:hint="eastAsia"/>
          <w:sz w:val="48"/>
          <w:szCs w:val="48"/>
        </w:rPr>
        <w:t>.21</w:t>
      </w:r>
    </w:p>
    <w:sectPr w:rsidR="00DF21C1" w:rsidRPr="00DF21C1" w:rsidSect="007F603F">
      <w:pgSz w:w="11906" w:h="16838"/>
      <w:pgMar w:top="993" w:right="1133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E7"/>
    <w:rsid w:val="00017289"/>
    <w:rsid w:val="000F1F60"/>
    <w:rsid w:val="00114BF9"/>
    <w:rsid w:val="001A4C04"/>
    <w:rsid w:val="002C3A15"/>
    <w:rsid w:val="002F772B"/>
    <w:rsid w:val="0031295D"/>
    <w:rsid w:val="003344B5"/>
    <w:rsid w:val="003D3B3E"/>
    <w:rsid w:val="003F69C3"/>
    <w:rsid w:val="00400327"/>
    <w:rsid w:val="004320D6"/>
    <w:rsid w:val="004E0112"/>
    <w:rsid w:val="00504672"/>
    <w:rsid w:val="00582BEC"/>
    <w:rsid w:val="005D07AC"/>
    <w:rsid w:val="007065EC"/>
    <w:rsid w:val="007D41D5"/>
    <w:rsid w:val="007F603F"/>
    <w:rsid w:val="00986F21"/>
    <w:rsid w:val="009D2EA6"/>
    <w:rsid w:val="00B46874"/>
    <w:rsid w:val="00C97D2D"/>
    <w:rsid w:val="00D00D7B"/>
    <w:rsid w:val="00DF21C1"/>
    <w:rsid w:val="00EF3354"/>
    <w:rsid w:val="00EF671C"/>
    <w:rsid w:val="00F10C21"/>
    <w:rsid w:val="00F13EE7"/>
    <w:rsid w:val="00F9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FC34"/>
  <w15:chartTrackingRefBased/>
  <w15:docId w15:val="{8444645B-384B-426F-83B7-B2774143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EE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EE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EE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EE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EE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EE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EE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13E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13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13EE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13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13EE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13EE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13EE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13EE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13E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3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13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13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13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E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13EE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13E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仕維 鄭</dc:creator>
  <cp:keywords/>
  <dc:description/>
  <cp:lastModifiedBy>仕維 鄭</cp:lastModifiedBy>
  <cp:revision>27</cp:revision>
  <dcterms:created xsi:type="dcterms:W3CDTF">2025-07-17T07:37:00Z</dcterms:created>
  <dcterms:modified xsi:type="dcterms:W3CDTF">2025-07-17T08:38:00Z</dcterms:modified>
</cp:coreProperties>
</file>